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7" w:rsidRPr="009C5164" w:rsidRDefault="009C5164" w:rsidP="009C5164">
      <w:pPr>
        <w:spacing w:after="0" w:line="240" w:lineRule="auto"/>
        <w:ind w:left="-993" w:firstLine="426"/>
        <w:jc w:val="center"/>
        <w:rPr>
          <w:rFonts w:ascii="PT Astra Serif" w:eastAsia="Times New Roman" w:hAnsi="PT Astra Serif" w:cs="Times New Roman"/>
          <w:b/>
          <w:color w:val="E36C0A" w:themeColor="accent6" w:themeShade="BF"/>
          <w:sz w:val="32"/>
          <w:szCs w:val="32"/>
          <w:lang w:eastAsia="ru-RU"/>
        </w:rPr>
      </w:pPr>
      <w:r w:rsidRPr="009C5164">
        <w:rPr>
          <w:rFonts w:ascii="PT Astra Serif" w:eastAsia="Times New Roman" w:hAnsi="PT Astra Serif" w:cs="Times New Roman" w:hint="eastAsia"/>
          <w:b/>
          <w:color w:val="E36C0A" w:themeColor="accent6" w:themeShade="BF"/>
          <w:sz w:val="32"/>
          <w:szCs w:val="32"/>
          <w:lang w:eastAsia="ru-RU"/>
        </w:rPr>
        <w:t>ПРОФИЛАКТИКА</w:t>
      </w:r>
      <w:r w:rsidRPr="009C5164">
        <w:rPr>
          <w:rFonts w:ascii="PT Astra Serif" w:eastAsia="Times New Roman" w:hAnsi="PT Astra Serif" w:cs="Times New Roman"/>
          <w:b/>
          <w:color w:val="E36C0A" w:themeColor="accent6" w:themeShade="BF"/>
          <w:sz w:val="32"/>
          <w:szCs w:val="32"/>
          <w:lang w:eastAsia="ru-RU"/>
        </w:rPr>
        <w:t xml:space="preserve"> </w:t>
      </w:r>
      <w:r w:rsidRPr="009C5164">
        <w:rPr>
          <w:rFonts w:ascii="PT Astra Serif" w:eastAsia="Times New Roman" w:hAnsi="PT Astra Serif" w:cs="Times New Roman" w:hint="eastAsia"/>
          <w:b/>
          <w:color w:val="E36C0A" w:themeColor="accent6" w:themeShade="BF"/>
          <w:sz w:val="32"/>
          <w:szCs w:val="32"/>
          <w:lang w:eastAsia="ru-RU"/>
        </w:rPr>
        <w:t>РОТАВИРУСНОЙ</w:t>
      </w:r>
      <w:r w:rsidRPr="009C5164">
        <w:rPr>
          <w:rFonts w:ascii="PT Astra Serif" w:eastAsia="Times New Roman" w:hAnsi="PT Astra Serif" w:cs="Times New Roman"/>
          <w:b/>
          <w:color w:val="E36C0A" w:themeColor="accent6" w:themeShade="BF"/>
          <w:sz w:val="32"/>
          <w:szCs w:val="32"/>
          <w:lang w:eastAsia="ru-RU"/>
        </w:rPr>
        <w:t xml:space="preserve"> </w:t>
      </w:r>
      <w:r w:rsidRPr="009C5164">
        <w:rPr>
          <w:rFonts w:ascii="PT Astra Serif" w:eastAsia="Times New Roman" w:hAnsi="PT Astra Serif" w:cs="Times New Roman" w:hint="eastAsia"/>
          <w:b/>
          <w:color w:val="E36C0A" w:themeColor="accent6" w:themeShade="BF"/>
          <w:sz w:val="32"/>
          <w:szCs w:val="32"/>
          <w:lang w:eastAsia="ru-RU"/>
        </w:rPr>
        <w:t>ИНФЕКЦИИ</w:t>
      </w:r>
    </w:p>
    <w:p w:rsidR="00BB0087" w:rsidRPr="009C5164" w:rsidRDefault="00BB0087" w:rsidP="009C5164">
      <w:pPr>
        <w:spacing w:before="100" w:beforeAutospacing="1" w:after="100" w:afterAutospacing="1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767F9C9" wp14:editId="2AE6658B">
            <wp:simplePos x="0" y="0"/>
            <wp:positionH relativeFrom="margin">
              <wp:posOffset>-699135</wp:posOffset>
            </wp:positionH>
            <wp:positionV relativeFrom="margin">
              <wp:posOffset>749935</wp:posOffset>
            </wp:positionV>
            <wp:extent cx="1899285" cy="1771650"/>
            <wp:effectExtent l="0" t="0" r="0" b="0"/>
            <wp:wrapSquare wrapText="bothSides"/>
            <wp:docPr id="3" name="Рисунок 3" descr="https://admin.cgon.ru/storage/upload/medialibrary/94b225ee10a1c88fbeaf6e88747e56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94b225ee10a1c88fbeaf6e88747e56d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C5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Ротавирусная</w:t>
      </w:r>
      <w:proofErr w:type="spellEnd"/>
      <w:r w:rsidRPr="009C5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инфекция</w:t>
      </w:r>
      <w:r w:rsid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высококонтагиозное</w:t>
      </w:r>
      <w:proofErr w:type="spellEnd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, острое инфекционное заболевание, характеризующееся преимущественным поражением ЖКТ, общей интоксикацией, дегидратацией, нередко наличием респираторного (катарального) синдрома в начальном периоде болезни.</w:t>
      </w:r>
    </w:p>
    <w:p w:rsidR="00BB0087" w:rsidRPr="009C5164" w:rsidRDefault="00BB0087" w:rsidP="009C5164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C516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Ротавирусы</w:t>
      </w:r>
      <w:proofErr w:type="spellEnd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(РВ) относительно </w:t>
      </w:r>
      <w:proofErr w:type="gramStart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стабильны</w:t>
      </w:r>
      <w:proofErr w:type="gramEnd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окружающей среде. По устойчивости к хлорсодержащим </w:t>
      </w:r>
      <w:proofErr w:type="spellStart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дезинфектантам</w:t>
      </w:r>
      <w:proofErr w:type="spellEnd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препаратам на основе перекиси водорода и другим средствам, выживаемости во внешней среде:</w:t>
      </w:r>
    </w:p>
    <w:p w:rsidR="00BB0087" w:rsidRPr="009C5164" w:rsidRDefault="00BB0087" w:rsidP="009C5164">
      <w:pPr>
        <w:numPr>
          <w:ilvl w:val="0"/>
          <w:numId w:val="3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погибают при обычном хлорировании воды в головных водопроводных сооружениях;</w:t>
      </w:r>
    </w:p>
    <w:p w:rsidR="00BB0087" w:rsidRPr="009C5164" w:rsidRDefault="00BB0087" w:rsidP="009C5164">
      <w:pPr>
        <w:numPr>
          <w:ilvl w:val="0"/>
          <w:numId w:val="3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выживают в водопроводной воде до 60 дней;</w:t>
      </w:r>
    </w:p>
    <w:p w:rsidR="00BB0087" w:rsidRPr="009C5164" w:rsidRDefault="00BB0087" w:rsidP="009C5164">
      <w:pPr>
        <w:numPr>
          <w:ilvl w:val="0"/>
          <w:numId w:val="3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различных объектах внешней среды - от 10 до 30 дней (в зависимости от температуры, влажности воздуха и наличия загрязнений органической природы), их не разрушает многократное замораживание;</w:t>
      </w:r>
    </w:p>
    <w:p w:rsidR="00BB0087" w:rsidRPr="009C5164" w:rsidRDefault="00BB0087" w:rsidP="009C5164">
      <w:pPr>
        <w:numPr>
          <w:ilvl w:val="0"/>
          <w:numId w:val="3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УФ-излучение в дозе 9 </w:t>
      </w:r>
      <w:proofErr w:type="spellStart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вт</w:t>
      </w:r>
      <w:proofErr w:type="spellEnd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/м</w:t>
      </w:r>
      <w:proofErr w:type="gramStart"/>
      <w:r w:rsidRPr="009C5164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2</w:t>
      </w:r>
      <w:proofErr w:type="gramEnd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инактивирует РВ через 15 минут;</w:t>
      </w:r>
    </w:p>
    <w:p w:rsidR="00BB0087" w:rsidRPr="009C5164" w:rsidRDefault="00BB0087" w:rsidP="009C5164">
      <w:pPr>
        <w:numPr>
          <w:ilvl w:val="0"/>
          <w:numId w:val="3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в фекалиях РВ сохраняются от нескольких недель до 7 месяцев;</w:t>
      </w:r>
    </w:p>
    <w:p w:rsidR="00BB0087" w:rsidRPr="009C5164" w:rsidRDefault="00BB0087" w:rsidP="009C5164">
      <w:pPr>
        <w:numPr>
          <w:ilvl w:val="0"/>
          <w:numId w:val="3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фруктах - от 5 до 30 дней;</w:t>
      </w:r>
    </w:p>
    <w:p w:rsidR="00BB0087" w:rsidRPr="009C5164" w:rsidRDefault="00BB0087" w:rsidP="009C5164">
      <w:pPr>
        <w:numPr>
          <w:ilvl w:val="0"/>
          <w:numId w:val="3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тканях из хлопка и шерсти - от 12 до 45 дней;</w:t>
      </w:r>
    </w:p>
    <w:p w:rsidR="00BB0087" w:rsidRPr="009C5164" w:rsidRDefault="00BB0087" w:rsidP="009C5164">
      <w:pPr>
        <w:numPr>
          <w:ilvl w:val="0"/>
          <w:numId w:val="3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различных поверхностях - до 10 дней, а с органическими загрязнениями - до 16 дней.</w:t>
      </w:r>
    </w:p>
    <w:p w:rsidR="00BB0087" w:rsidRPr="009C5164" w:rsidRDefault="00BB0087" w:rsidP="009C5164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Основным резервуаром и источником РВ является человек. </w:t>
      </w: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Особенно опасны лица, переносящие стертые формы заболевания. Максимальная концентрация возбудителя в фекалиях наблюдается </w:t>
      </w:r>
      <w:proofErr w:type="gramStart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первые</w:t>
      </w:r>
      <w:proofErr w:type="gramEnd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3 - 5 дней болезни.</w:t>
      </w:r>
    </w:p>
    <w:p w:rsidR="00BB0087" w:rsidRPr="009C5164" w:rsidRDefault="00BB0087" w:rsidP="009C5164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Механизмы передачи возбудителя</w:t>
      </w: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- контактно-бытовой, </w:t>
      </w:r>
      <w:proofErr w:type="gramStart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водный</w:t>
      </w:r>
      <w:proofErr w:type="gramEnd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, пищевой. В настоящее время ведущая роль принадлежит контактно-бытовому пути передачи возбудителя. Характерен сезонный подъем заболеваемости в холодный период года, с максимальными показателями в зимне-весенние месяцы </w:t>
      </w:r>
      <w:r w:rsidRPr="009C5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(с ноября по май).</w:t>
      </w:r>
    </w:p>
    <w:p w:rsidR="00BB0087" w:rsidRPr="009C5164" w:rsidRDefault="00BB0087" w:rsidP="009C5164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РВ поражают население разных возрастных групп, однако преимущественно болеют дети в возрасте до 3 лет и пожилые люди старше 60 лет. Наиболее тяжело протекает у детей первичное инфицирование. </w:t>
      </w: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Повторные заболевания </w:t>
      </w:r>
      <w:proofErr w:type="gramStart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РВИ</w:t>
      </w:r>
      <w:proofErr w:type="gramEnd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сопровождаются менее выраженными клиническими проявлениями или переносятся бессимптомно.</w:t>
      </w:r>
    </w:p>
    <w:p w:rsidR="00BB0087" w:rsidRPr="009C5164" w:rsidRDefault="00BB0087" w:rsidP="009C5164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 появлении в доме больного </w:t>
      </w:r>
      <w:proofErr w:type="spellStart"/>
      <w:r w:rsidRPr="009C5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ротавирусной</w:t>
      </w:r>
      <w:proofErr w:type="spellEnd"/>
      <w:r w:rsidRPr="009C5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инфекцией необходимо обратиться за медицинской помощью и обеспечить </w:t>
      </w:r>
      <w:r w:rsidRPr="009C516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выполнение следующих мероприятий </w:t>
      </w:r>
      <w:r w:rsidRPr="009C51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очаге болезни:</w:t>
      </w:r>
    </w:p>
    <w:p w:rsidR="00BB0087" w:rsidRPr="009C5164" w:rsidRDefault="00BB0087" w:rsidP="009C5164">
      <w:pPr>
        <w:pStyle w:val="a6"/>
        <w:numPr>
          <w:ilvl w:val="0"/>
          <w:numId w:val="5"/>
        </w:numPr>
        <w:spacing w:after="0" w:line="240" w:lineRule="auto"/>
        <w:ind w:left="-993" w:firstLine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1.Влажная уборка помещений горячим мыльно-содовым раствором, тщательное проветривание помещений, для больного выделяется отдельная посуда.</w:t>
      </w:r>
    </w:p>
    <w:p w:rsidR="00BB0087" w:rsidRPr="009C5164" w:rsidRDefault="00BB0087" w:rsidP="009C5164">
      <w:pPr>
        <w:pStyle w:val="a6"/>
        <w:numPr>
          <w:ilvl w:val="0"/>
          <w:numId w:val="5"/>
        </w:numPr>
        <w:spacing w:after="0" w:line="240" w:lineRule="auto"/>
        <w:ind w:left="-993" w:firstLine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1-го года жизни главные меры профилактики - грудное вскармливание и тщательное соблюдение членами семьи правил личной гигиены, так как эта инфекция причисляется к «болезням грязных рук».</w:t>
      </w:r>
    </w:p>
    <w:p w:rsidR="00BB0087" w:rsidRPr="009C5164" w:rsidRDefault="00BB0087" w:rsidP="009C5164">
      <w:pPr>
        <w:pStyle w:val="a6"/>
        <w:numPr>
          <w:ilvl w:val="0"/>
          <w:numId w:val="5"/>
        </w:numPr>
        <w:spacing w:after="0" w:line="240" w:lineRule="auto"/>
        <w:ind w:left="-993" w:firstLine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Соблюдение правил личной гигиены после посещения туалета (мытье рук с мылом, и т.д.).</w:t>
      </w:r>
    </w:p>
    <w:p w:rsidR="00BB0087" w:rsidRPr="009C5164" w:rsidRDefault="00BB0087" w:rsidP="009C5164">
      <w:pPr>
        <w:pStyle w:val="a6"/>
        <w:numPr>
          <w:ilvl w:val="0"/>
          <w:numId w:val="5"/>
        </w:numPr>
        <w:spacing w:after="0" w:line="240" w:lineRule="auto"/>
        <w:ind w:left="-993" w:firstLine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Стерилизация посуды для детей до полутора лет.</w:t>
      </w:r>
    </w:p>
    <w:p w:rsidR="00BB0087" w:rsidRPr="009C5164" w:rsidRDefault="00BB0087" w:rsidP="009C5164">
      <w:pPr>
        <w:pStyle w:val="a6"/>
        <w:numPr>
          <w:ilvl w:val="0"/>
          <w:numId w:val="5"/>
        </w:numPr>
        <w:spacing w:after="0" w:line="240" w:lineRule="auto"/>
        <w:ind w:left="-993" w:firstLine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Ежедневное мытье игрушек горячим мыльно-содовым раствором.</w:t>
      </w:r>
    </w:p>
    <w:p w:rsidR="00BB0087" w:rsidRPr="009C5164" w:rsidRDefault="00BB0087" w:rsidP="009C5164">
      <w:pPr>
        <w:pStyle w:val="a6"/>
        <w:numPr>
          <w:ilvl w:val="0"/>
          <w:numId w:val="5"/>
        </w:numPr>
        <w:spacing w:after="0" w:line="240" w:lineRule="auto"/>
        <w:ind w:left="-993" w:firstLine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Обработка сосок.</w:t>
      </w:r>
    </w:p>
    <w:p w:rsidR="00BB0087" w:rsidRPr="009C5164" w:rsidRDefault="00BB0087" w:rsidP="009C5164">
      <w:pPr>
        <w:pStyle w:val="a6"/>
        <w:numPr>
          <w:ilvl w:val="0"/>
          <w:numId w:val="5"/>
        </w:numPr>
        <w:spacing w:after="0" w:line="240" w:lineRule="auto"/>
        <w:ind w:left="-993" w:firstLine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Водопроводную воду для питья, особенно детям, кипятить.</w:t>
      </w:r>
    </w:p>
    <w:p w:rsidR="00BB0087" w:rsidRPr="009C5164" w:rsidRDefault="00BB0087" w:rsidP="009C5164">
      <w:pPr>
        <w:pStyle w:val="a6"/>
        <w:numPr>
          <w:ilvl w:val="0"/>
          <w:numId w:val="5"/>
        </w:numPr>
        <w:spacing w:after="0" w:line="240" w:lineRule="auto"/>
        <w:ind w:left="-993" w:firstLine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Грудных детей купать в прокипяченной воде, разбавлять горячую воду до необходимой </w:t>
      </w:r>
      <w:proofErr w:type="gramStart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температуры</w:t>
      </w:r>
      <w:proofErr w:type="gramEnd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также охлажденной прокипяченной водой.</w:t>
      </w:r>
    </w:p>
    <w:p w:rsidR="00BB0087" w:rsidRPr="009C5164" w:rsidRDefault="00BB0087" w:rsidP="009C5164">
      <w:pPr>
        <w:pStyle w:val="a6"/>
        <w:numPr>
          <w:ilvl w:val="0"/>
          <w:numId w:val="5"/>
        </w:numPr>
        <w:spacing w:after="0" w:line="240" w:lineRule="auto"/>
        <w:ind w:left="-993" w:firstLine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Употреблять в пищу качественные продукты, особенно молочные (следить за сроком годности и условиями хранения).</w:t>
      </w:r>
    </w:p>
    <w:p w:rsidR="00BB0087" w:rsidRPr="009C5164" w:rsidRDefault="00BB0087" w:rsidP="009C5164">
      <w:pPr>
        <w:pStyle w:val="a6"/>
        <w:numPr>
          <w:ilvl w:val="0"/>
          <w:numId w:val="5"/>
        </w:numPr>
        <w:spacing w:after="0" w:line="240" w:lineRule="auto"/>
        <w:ind w:left="-993" w:firstLine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Тщательное мытье овощей и фруктов с мылом, в том числе бананов, апельсинов, мандаринов и др.</w:t>
      </w:r>
    </w:p>
    <w:p w:rsidR="00BB0087" w:rsidRPr="009C5164" w:rsidRDefault="00BB0087" w:rsidP="009C5164">
      <w:pPr>
        <w:pStyle w:val="a6"/>
        <w:numPr>
          <w:ilvl w:val="0"/>
          <w:numId w:val="5"/>
        </w:numPr>
        <w:spacing w:after="0" w:line="240" w:lineRule="auto"/>
        <w:ind w:left="-993" w:firstLine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Обработка дезинфицирующим средством унитаза и горшка после каждого использования.</w:t>
      </w:r>
    </w:p>
    <w:p w:rsidR="00BB0087" w:rsidRPr="009C5164" w:rsidRDefault="00BB0087" w:rsidP="009C5164">
      <w:pPr>
        <w:pStyle w:val="a6"/>
        <w:numPr>
          <w:ilvl w:val="0"/>
          <w:numId w:val="5"/>
        </w:numPr>
        <w:spacing w:after="0" w:line="240" w:lineRule="auto"/>
        <w:ind w:left="-993" w:firstLine="78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Личный пример родителей </w:t>
      </w:r>
      <w:r w:rsidR="009940C0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лучший способ обучения ребенка и развития навыков личной гигиены.</w:t>
      </w:r>
    </w:p>
    <w:p w:rsidR="00BB0087" w:rsidRPr="009C5164" w:rsidRDefault="00BB0087" w:rsidP="009C5164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Среди мер специфической профилактики наиболее эффективным способом предупреждения </w:t>
      </w:r>
      <w:proofErr w:type="spellStart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ротавирусной</w:t>
      </w:r>
      <w:proofErr w:type="spellEnd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 является вакцинация.</w:t>
      </w:r>
    </w:p>
    <w:p w:rsidR="00BB0087" w:rsidRPr="009C5164" w:rsidRDefault="00BB0087" w:rsidP="009C5164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6E90" w:rsidRPr="009C5164" w:rsidRDefault="00BB0087" w:rsidP="009C5164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Российской Федерации зарегистрирована единственная </w:t>
      </w:r>
      <w:r w:rsidRPr="009C51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вакцина </w:t>
      </w: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против </w:t>
      </w:r>
      <w:proofErr w:type="spellStart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ротавирусной</w:t>
      </w:r>
      <w:proofErr w:type="spellEnd"/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 - </w:t>
      </w:r>
      <w:proofErr w:type="spellStart"/>
      <w:r w:rsidRPr="009C51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РотаТек</w:t>
      </w:r>
      <w:proofErr w:type="spellEnd"/>
      <w:r w:rsidRPr="009C51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0087" w:rsidRPr="009C5164" w:rsidRDefault="00BB0087" w:rsidP="009C5164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16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вопросам иммунизации необходимо проконсультироваться в поликлинике по месту жительства (прикрепления).</w:t>
      </w:r>
    </w:p>
    <w:sectPr w:rsidR="00BB0087" w:rsidRPr="009C5164" w:rsidSect="00B4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DE7"/>
    <w:multiLevelType w:val="multilevel"/>
    <w:tmpl w:val="FFD650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F6407"/>
    <w:multiLevelType w:val="multilevel"/>
    <w:tmpl w:val="60C02B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12047"/>
    <w:multiLevelType w:val="multilevel"/>
    <w:tmpl w:val="D328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B22FD"/>
    <w:multiLevelType w:val="hybridMultilevel"/>
    <w:tmpl w:val="011A89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975372F"/>
    <w:multiLevelType w:val="multilevel"/>
    <w:tmpl w:val="ADC0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E4F"/>
    <w:rsid w:val="00286E90"/>
    <w:rsid w:val="003843D8"/>
    <w:rsid w:val="004D382B"/>
    <w:rsid w:val="009940C0"/>
    <w:rsid w:val="009C5164"/>
    <w:rsid w:val="00AD6E5F"/>
    <w:rsid w:val="00B45537"/>
    <w:rsid w:val="00BB0087"/>
    <w:rsid w:val="00D64E4F"/>
    <w:rsid w:val="00E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0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Педиатор</dc:creator>
  <cp:lastModifiedBy>Методист</cp:lastModifiedBy>
  <cp:revision>7</cp:revision>
  <dcterms:created xsi:type="dcterms:W3CDTF">2021-02-20T09:54:00Z</dcterms:created>
  <dcterms:modified xsi:type="dcterms:W3CDTF">2021-02-24T03:57:00Z</dcterms:modified>
</cp:coreProperties>
</file>